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0AFE402D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Industries créatives</w:t>
      </w:r>
    </w:p>
    <w:p w14:paraId="3C36D6EF" w14:textId="79BB9966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 w:rsidR="00A4305C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Conception et rédaction</w:t>
      </w:r>
      <w:bookmarkStart w:id="0" w:name="_GoBack"/>
      <w:bookmarkEnd w:id="0"/>
      <w:r w:rsidR="00A4305C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éditoriales 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3E4B994D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</w:t>
      </w:r>
      <w:r w:rsidR="00C27B60">
        <w:rPr>
          <w:rFonts w:ascii="American Typewriter" w:hAnsi="American Typewriter"/>
          <w:b/>
          <w:sz w:val="22"/>
        </w:rPr>
        <w:t>industries créatives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115C039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</w:t>
      </w:r>
      <w:r w:rsidR="00C27B60">
        <w:rPr>
          <w:rFonts w:ascii="American Typewriter" w:hAnsi="American Typewriter"/>
          <w:sz w:val="22"/>
        </w:rPr>
        <w:t>INDUSTRIES CRÉATIVES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5AA0E7E8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C27B60">
              <w:rPr>
                <w:color w:val="000090"/>
                <w:sz w:val="20"/>
              </w:rPr>
              <w:t xml:space="preserve"> et industries créatives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D5513"/>
    <w:rsid w:val="006B1EEB"/>
    <w:rsid w:val="006B5D86"/>
    <w:rsid w:val="007457FB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Macintosh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2014-12-15T12:55:00Z</dcterms:created>
  <dcterms:modified xsi:type="dcterms:W3CDTF">2014-12-15T12:56:00Z</dcterms:modified>
</cp:coreProperties>
</file>