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26372CF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et Management</w:t>
      </w:r>
    </w:p>
    <w:p w14:paraId="18BC6114" w14:textId="77777777" w:rsidR="00593B5A" w:rsidRDefault="00593B5A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bookmarkStart w:id="0" w:name="_GoBack"/>
      <w:bookmarkEnd w:id="0"/>
    </w:p>
    <w:p w14:paraId="79E08588" w14:textId="77777777" w:rsidR="00593B5A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</w:t>
      </w:r>
      <w:r w:rsidR="00475E75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</w:t>
      </w:r>
      <w:r w:rsidR="00593B5A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Management des ressources humaines</w:t>
      </w:r>
    </w:p>
    <w:p w14:paraId="3C36D6EF" w14:textId="356FAFEA" w:rsidR="002A15A0" w:rsidRDefault="00593B5A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proofErr w:type="gramStart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en</w:t>
      </w:r>
      <w:proofErr w:type="gramEnd"/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 environnement numérique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CE5116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475E75">
        <w:rPr>
          <w:rFonts w:ascii="American Typewriter" w:hAnsi="American Typewriter"/>
          <w:b/>
          <w:sz w:val="22"/>
        </w:rPr>
        <w:t xml:space="preserve"> et management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6AD8CA72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>HUMANITÉS</w:t>
      </w:r>
      <w:r w:rsidR="00475E75">
        <w:rPr>
          <w:rFonts w:ascii="American Typewriter" w:hAnsi="American Typewriter"/>
          <w:sz w:val="22"/>
        </w:rPr>
        <w:t xml:space="preserve"> ET MANAGEMENT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9DB5C32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r w:rsidR="00475E75">
              <w:rPr>
                <w:color w:val="000090"/>
                <w:sz w:val="20"/>
              </w:rPr>
              <w:t xml:space="preserve"> et management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306546"/>
    <w:rsid w:val="0040382E"/>
    <w:rsid w:val="00475E75"/>
    <w:rsid w:val="005078BB"/>
    <w:rsid w:val="0059110B"/>
    <w:rsid w:val="00593B5A"/>
    <w:rsid w:val="005D5513"/>
    <w:rsid w:val="006B1EEB"/>
    <w:rsid w:val="006B5D86"/>
    <w:rsid w:val="007457FB"/>
    <w:rsid w:val="008D7FE0"/>
    <w:rsid w:val="00970DD0"/>
    <w:rsid w:val="009D4952"/>
    <w:rsid w:val="00AA2136"/>
    <w:rsid w:val="00B15CCD"/>
    <w:rsid w:val="00B751B9"/>
    <w:rsid w:val="00D75FAB"/>
    <w:rsid w:val="00DC621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3</cp:revision>
  <dcterms:created xsi:type="dcterms:W3CDTF">2014-12-15T12:36:00Z</dcterms:created>
  <dcterms:modified xsi:type="dcterms:W3CDTF">2014-12-15T12:37:00Z</dcterms:modified>
</cp:coreProperties>
</file>